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96EA5A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杭州少儿体育团健美操队招新</w:t>
      </w:r>
    </w:p>
    <w:p w14:paraId="583FB611"/>
    <w:p w14:paraId="637AE451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杭州少儿体育团健美操队成立于2000年，现共有正式学员50余人，年龄从6-15周岁。健美操队常年开展竞技健美操、啦啦操专业训练，通过训练、比赛、演出等各类活动，提高专业技能，培养坚韧的意志品质，塑造阳光开朗的性格。成立至今，培养出一级运动员2人，二级运动员41人。获得国家级赛事前三名110余个，2018年代表中国队，在第二十九届世界健美操冠军赛少年组比赛中，获得4块金牌。曾多次获得“杭州青少年活动中心优秀社团”，和“杭州青少年活动中心十佳社团”称号。</w:t>
      </w:r>
    </w:p>
    <w:p w14:paraId="664D566B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健美操队分为活动中心、滨江中心2个训练点，为了招纳优秀后备人才，推进健美操运动发展，现面向全市广大青少年儿童进行招新选拔，欢迎报名垂询。</w:t>
      </w:r>
    </w:p>
    <w:p w14:paraId="11AA7487">
      <w:pPr>
        <w:spacing w:line="360" w:lineRule="auto"/>
        <w:ind w:firstLine="600" w:firstLineChars="250"/>
        <w:rPr>
          <w:sz w:val="24"/>
        </w:rPr>
      </w:pPr>
      <w:r>
        <w:rPr>
          <w:rFonts w:hint="eastAsia"/>
          <w:sz w:val="24"/>
        </w:rPr>
        <w:t>一、基本条件：体型匀称，有幼儿体操、艺术体操、竞技健美操基础。</w:t>
      </w:r>
    </w:p>
    <w:p w14:paraId="012D2EE7">
      <w:pPr>
        <w:spacing w:line="360" w:lineRule="auto"/>
        <w:ind w:firstLine="600" w:firstLineChars="250"/>
        <w:rPr>
          <w:sz w:val="24"/>
        </w:rPr>
      </w:pPr>
      <w:r>
        <w:rPr>
          <w:rFonts w:hint="eastAsia"/>
          <w:sz w:val="24"/>
        </w:rPr>
        <w:t>二、招生年龄</w:t>
      </w:r>
    </w:p>
    <w:p w14:paraId="3552EAAD">
      <w:pPr>
        <w:spacing w:line="360" w:lineRule="auto"/>
        <w:ind w:firstLine="720" w:firstLineChars="300"/>
        <w:rPr>
          <w:rFonts w:hint="eastAsia"/>
          <w:sz w:val="24"/>
        </w:rPr>
      </w:pPr>
      <w:r>
        <w:rPr>
          <w:rFonts w:hint="eastAsia"/>
          <w:sz w:val="24"/>
        </w:rPr>
        <w:t>1. 活动中心：</w:t>
      </w:r>
    </w:p>
    <w:p w14:paraId="5A4C7C8A">
      <w:pPr>
        <w:spacing w:line="360" w:lineRule="auto"/>
        <w:ind w:firstLine="720" w:firstLineChars="300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苗苗班：2018年1月1日-2019年12月31日，性别不限。</w:t>
      </w:r>
    </w:p>
    <w:p w14:paraId="077ADF6A">
      <w:pPr>
        <w:spacing w:line="360" w:lineRule="auto"/>
        <w:ind w:firstLine="720" w:firstLineChars="300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正式</w:t>
      </w:r>
      <w:r>
        <w:rPr>
          <w:rFonts w:hint="eastAsia"/>
          <w:sz w:val="24"/>
        </w:rPr>
        <w:t>团</w:t>
      </w:r>
      <w:r>
        <w:rPr>
          <w:rFonts w:hint="eastAsia"/>
          <w:sz w:val="24"/>
          <w:lang w:eastAsia="zh-CN"/>
        </w:rPr>
        <w:t>：</w:t>
      </w:r>
      <w:r>
        <w:rPr>
          <w:rFonts w:hint="eastAsia"/>
          <w:sz w:val="24"/>
          <w:lang w:val="en-US" w:eastAsia="zh-CN"/>
        </w:rPr>
        <w:t>2015</w:t>
      </w:r>
      <w:r>
        <w:rPr>
          <w:rFonts w:hint="eastAsia"/>
          <w:sz w:val="24"/>
        </w:rPr>
        <w:t>年</w:t>
      </w:r>
      <w:r>
        <w:rPr>
          <w:rFonts w:hint="eastAsia"/>
          <w:sz w:val="24"/>
          <w:lang w:val="en-US" w:eastAsia="zh-CN"/>
        </w:rPr>
        <w:t>1</w:t>
      </w:r>
      <w:r>
        <w:rPr>
          <w:rFonts w:hint="eastAsia"/>
          <w:sz w:val="24"/>
        </w:rPr>
        <w:t>月1日</w:t>
      </w:r>
      <w:r>
        <w:rPr>
          <w:sz w:val="24"/>
        </w:rPr>
        <w:t>—</w:t>
      </w:r>
      <w:r>
        <w:rPr>
          <w:rFonts w:hint="eastAsia"/>
          <w:sz w:val="24"/>
        </w:rPr>
        <w:t>2017年</w:t>
      </w:r>
      <w:r>
        <w:rPr>
          <w:rFonts w:hint="eastAsia"/>
          <w:sz w:val="24"/>
          <w:lang w:val="en-US" w:eastAsia="zh-CN"/>
        </w:rPr>
        <w:t>12</w:t>
      </w:r>
      <w:r>
        <w:rPr>
          <w:rFonts w:hint="eastAsia"/>
          <w:sz w:val="24"/>
        </w:rPr>
        <w:t>月31日，性别不限。</w:t>
      </w:r>
    </w:p>
    <w:p w14:paraId="66ADD096">
      <w:pPr>
        <w:spacing w:line="360" w:lineRule="auto"/>
        <w:ind w:firstLine="600" w:firstLineChars="250"/>
        <w:rPr>
          <w:sz w:val="24"/>
        </w:rPr>
      </w:pPr>
      <w:r>
        <w:rPr>
          <w:rFonts w:hint="eastAsia"/>
          <w:sz w:val="24"/>
        </w:rPr>
        <w:t>三、考试内容及要求</w:t>
      </w:r>
    </w:p>
    <w:p w14:paraId="1E952585">
      <w:pPr>
        <w:spacing w:line="360" w:lineRule="auto"/>
        <w:ind w:firstLine="720" w:firstLineChars="300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苗苗班</w:t>
      </w:r>
      <w:r>
        <w:rPr>
          <w:rFonts w:hint="eastAsia"/>
          <w:sz w:val="24"/>
        </w:rPr>
        <w:t>：</w:t>
      </w:r>
    </w:p>
    <w:p w14:paraId="01E1A84C">
      <w:pPr>
        <w:spacing w:line="360" w:lineRule="auto"/>
        <w:ind w:firstLine="720" w:firstLineChars="300"/>
        <w:rPr>
          <w:color w:val="0000FF"/>
          <w:sz w:val="24"/>
        </w:rPr>
      </w:pPr>
      <w:r>
        <w:rPr>
          <w:rFonts w:hint="eastAsia"/>
          <w:sz w:val="24"/>
        </w:rPr>
        <w:t>1.  基本功：左右腿纵劈叉、横劈叉、并腿体前屈</w:t>
      </w:r>
      <w:r>
        <w:rPr>
          <w:rFonts w:hint="eastAsia"/>
          <w:sz w:val="24"/>
          <w:lang w:eastAsia="zh-CN"/>
        </w:rPr>
        <w:t>、</w:t>
      </w:r>
      <w:r>
        <w:rPr>
          <w:rFonts w:hint="eastAsia"/>
          <w:sz w:val="24"/>
          <w:lang w:val="en-US" w:eastAsia="zh-CN"/>
        </w:rPr>
        <w:t>斜靠</w:t>
      </w:r>
      <w:r>
        <w:rPr>
          <w:rFonts w:hint="eastAsia"/>
          <w:sz w:val="24"/>
        </w:rPr>
        <w:t>倒立、仰卧成桥</w:t>
      </w:r>
    </w:p>
    <w:p w14:paraId="5B099EBC">
      <w:pPr>
        <w:spacing w:line="360" w:lineRule="auto"/>
        <w:ind w:firstLine="720" w:firstLineChars="300"/>
        <w:rPr>
          <w:sz w:val="24"/>
        </w:rPr>
      </w:pPr>
      <w:r>
        <w:rPr>
          <w:rFonts w:hint="eastAsia"/>
          <w:sz w:val="24"/>
          <w:lang w:val="en-US" w:eastAsia="zh-CN"/>
        </w:rPr>
        <w:t>2</w:t>
      </w:r>
      <w:r>
        <w:rPr>
          <w:rFonts w:hint="eastAsia"/>
          <w:sz w:val="24"/>
        </w:rPr>
        <w:t>. 技  巧：前滚翻</w:t>
      </w:r>
    </w:p>
    <w:p w14:paraId="5E41659A">
      <w:pPr>
        <w:spacing w:line="360" w:lineRule="auto"/>
        <w:ind w:firstLine="720" w:firstLineChars="300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3</w:t>
      </w:r>
      <w:r>
        <w:rPr>
          <w:rFonts w:hint="eastAsia"/>
          <w:sz w:val="24"/>
        </w:rPr>
        <w:t>. 难  度：俯卧撑、分腿支撑、原地连续10次团身跳</w:t>
      </w:r>
    </w:p>
    <w:p w14:paraId="38BB7E2C">
      <w:pPr>
        <w:spacing w:line="360" w:lineRule="auto"/>
        <w:ind w:firstLine="720" w:firstLineChars="300"/>
        <w:rPr>
          <w:rFonts w:hint="eastAsia"/>
          <w:sz w:val="24"/>
        </w:rPr>
      </w:pPr>
      <w:r>
        <w:rPr>
          <w:rFonts w:hint="eastAsia"/>
          <w:sz w:val="24"/>
        </w:rPr>
        <w:t>正式团：</w:t>
      </w:r>
    </w:p>
    <w:p w14:paraId="6FD743B9">
      <w:pPr>
        <w:spacing w:line="360" w:lineRule="auto"/>
        <w:ind w:firstLine="720" w:firstLineChars="300"/>
        <w:rPr>
          <w:rFonts w:hint="eastAsia"/>
          <w:sz w:val="24"/>
        </w:rPr>
      </w:pPr>
      <w:r>
        <w:rPr>
          <w:rFonts w:hint="eastAsia"/>
          <w:sz w:val="24"/>
        </w:rPr>
        <w:t xml:space="preserve">1. </w:t>
      </w:r>
      <w:r>
        <w:rPr>
          <w:rFonts w:hint="eastAsia"/>
          <w:sz w:val="24"/>
          <w:lang w:val="en-US" w:eastAsia="zh-CN"/>
        </w:rPr>
        <w:t>基本功：垫高竖叉，基本步伐</w:t>
      </w:r>
    </w:p>
    <w:p w14:paraId="09561083">
      <w:pPr>
        <w:spacing w:line="360" w:lineRule="auto"/>
        <w:ind w:firstLine="720" w:firstLineChars="300"/>
        <w:rPr>
          <w:rFonts w:hint="eastAsia"/>
          <w:sz w:val="24"/>
        </w:rPr>
      </w:pPr>
      <w:r>
        <w:rPr>
          <w:rFonts w:hint="eastAsia"/>
          <w:sz w:val="24"/>
        </w:rPr>
        <w:t>2. 竞技健美操</w:t>
      </w:r>
      <w:r>
        <w:rPr>
          <w:rFonts w:hint="eastAsia"/>
          <w:sz w:val="24"/>
          <w:lang w:val="en-US" w:eastAsia="zh-CN"/>
        </w:rPr>
        <w:t>1′10″-1′20″</w:t>
      </w:r>
      <w:r>
        <w:rPr>
          <w:rFonts w:hint="eastAsia"/>
          <w:sz w:val="24"/>
        </w:rPr>
        <w:t>成套动作展示（需包括操化、难度、过渡连接、技巧动作）</w:t>
      </w:r>
    </w:p>
    <w:p w14:paraId="2612DE09">
      <w:pPr>
        <w:spacing w:line="360" w:lineRule="auto"/>
        <w:ind w:firstLine="720" w:firstLineChars="300"/>
        <w:rPr>
          <w:rFonts w:hint="default"/>
          <w:sz w:val="24"/>
          <w:lang w:val="en-US" w:eastAsia="zh-CN"/>
        </w:rPr>
      </w:pPr>
      <w:r>
        <w:rPr>
          <w:rFonts w:hint="eastAsia"/>
          <w:sz w:val="24"/>
        </w:rPr>
        <w:t xml:space="preserve">3. </w:t>
      </w:r>
      <w:r>
        <w:rPr>
          <w:rFonts w:hint="eastAsia"/>
          <w:sz w:val="24"/>
          <w:lang w:val="en-US" w:eastAsia="zh-CN"/>
        </w:rPr>
        <w:t>素质：连续躯体分腿跳30秒，连续单脚跳，耐久跑</w:t>
      </w:r>
    </w:p>
    <w:p w14:paraId="1370D191">
      <w:pPr>
        <w:spacing w:line="360" w:lineRule="auto"/>
        <w:ind w:firstLine="600" w:firstLineChars="250"/>
        <w:rPr>
          <w:sz w:val="24"/>
        </w:rPr>
      </w:pPr>
      <w:r>
        <w:rPr>
          <w:rFonts w:hint="eastAsia"/>
          <w:sz w:val="24"/>
        </w:rPr>
        <w:t>考试要求：考试时身着紧身运动服或舞蹈服，穿软底运动鞋或舞蹈鞋</w:t>
      </w:r>
      <w:bookmarkStart w:id="0" w:name="_GoBack"/>
      <w:bookmarkEnd w:id="0"/>
      <w:r>
        <w:rPr>
          <w:rFonts w:hint="eastAsia"/>
          <w:sz w:val="24"/>
        </w:rPr>
        <w:t>。</w:t>
      </w:r>
    </w:p>
    <w:p w14:paraId="088299D9">
      <w:pPr>
        <w:spacing w:line="360" w:lineRule="auto"/>
        <w:ind w:firstLine="600" w:firstLineChars="250"/>
        <w:rPr>
          <w:sz w:val="24"/>
        </w:rPr>
      </w:pPr>
      <w:r>
        <w:rPr>
          <w:rFonts w:hint="eastAsia"/>
          <w:sz w:val="24"/>
        </w:rPr>
        <w:t>四、考试时间、地点：</w:t>
      </w:r>
    </w:p>
    <w:p w14:paraId="10EB8A9C">
      <w:pPr>
        <w:spacing w:line="360" w:lineRule="auto"/>
        <w:ind w:firstLine="720" w:firstLineChars="300"/>
        <w:rPr>
          <w:sz w:val="24"/>
        </w:rPr>
      </w:pPr>
      <w:r>
        <w:rPr>
          <w:rFonts w:hint="eastAsia"/>
          <w:sz w:val="24"/>
        </w:rPr>
        <w:t>1. 活动中心：6月</w:t>
      </w:r>
      <w:r>
        <w:rPr>
          <w:rFonts w:hint="eastAsia"/>
          <w:sz w:val="24"/>
          <w:lang w:val="en-US" w:eastAsia="zh-CN"/>
        </w:rPr>
        <w:t>14</w:t>
      </w:r>
      <w:r>
        <w:rPr>
          <w:rFonts w:hint="eastAsia"/>
          <w:sz w:val="24"/>
        </w:rPr>
        <w:t>日（周六）9:00-1</w:t>
      </w:r>
      <w:r>
        <w:rPr>
          <w:rFonts w:hint="eastAsia"/>
          <w:sz w:val="24"/>
          <w:lang w:val="en-US" w:eastAsia="zh-CN"/>
        </w:rPr>
        <w:t>1</w:t>
      </w:r>
      <w:r>
        <w:rPr>
          <w:rFonts w:hint="eastAsia"/>
          <w:sz w:val="24"/>
        </w:rPr>
        <w:t>:</w:t>
      </w:r>
      <w:r>
        <w:rPr>
          <w:rFonts w:hint="eastAsia"/>
          <w:sz w:val="24"/>
          <w:lang w:val="en-US" w:eastAsia="zh-CN"/>
        </w:rPr>
        <w:t>0</w:t>
      </w:r>
      <w:r>
        <w:rPr>
          <w:rFonts w:hint="eastAsia"/>
          <w:sz w:val="24"/>
        </w:rPr>
        <w:t>0，科体楼5楼。</w:t>
      </w:r>
    </w:p>
    <w:p w14:paraId="22FC5A76">
      <w:pPr>
        <w:spacing w:line="360" w:lineRule="auto"/>
        <w:ind w:firstLine="600" w:firstLineChars="250"/>
        <w:rPr>
          <w:sz w:val="24"/>
        </w:rPr>
      </w:pPr>
      <w:r>
        <w:rPr>
          <w:rFonts w:hint="eastAsia"/>
          <w:sz w:val="24"/>
        </w:rPr>
        <w:t>五、各队入选学员将于暑期进行集训，春、秋季学期常规训练为每周3次，具体时间另行通知。若无法按时、足量参加训练，该名额视为自动放弃。咨询电话：成老师。（周一、周二公休）</w:t>
      </w:r>
    </w:p>
    <w:p w14:paraId="23E65C15">
      <w:pPr>
        <w:spacing w:line="360" w:lineRule="auto"/>
        <w:ind w:firstLine="720" w:firstLineChars="300"/>
        <w:rPr>
          <w:rFonts w:hint="eastAsia"/>
          <w:sz w:val="24"/>
        </w:rPr>
      </w:pPr>
      <w:r>
        <w:rPr>
          <w:rFonts w:hint="eastAsia"/>
          <w:sz w:val="24"/>
        </w:rPr>
        <w:t>1. 活动中心暑期集训时间：</w:t>
      </w:r>
    </w:p>
    <w:p w14:paraId="67FC5F73">
      <w:pPr>
        <w:spacing w:line="360" w:lineRule="auto"/>
        <w:ind w:firstLine="720" w:firstLineChars="300"/>
        <w:rPr>
          <w:rFonts w:hint="eastAsia"/>
          <w:sz w:val="24"/>
          <w:lang w:eastAsia="zh-CN"/>
        </w:rPr>
      </w:pPr>
      <w:r>
        <w:rPr>
          <w:rFonts w:hint="eastAsia"/>
          <w:sz w:val="24"/>
          <w:lang w:val="en-US" w:eastAsia="zh-CN"/>
        </w:rPr>
        <w:t>正式团：</w:t>
      </w:r>
      <w:r>
        <w:rPr>
          <w:rFonts w:hint="eastAsia"/>
          <w:sz w:val="24"/>
        </w:rPr>
        <w:t>7月</w:t>
      </w:r>
      <w:r>
        <w:rPr>
          <w:rFonts w:hint="eastAsia"/>
          <w:sz w:val="24"/>
          <w:lang w:val="en-US" w:eastAsia="zh-CN"/>
        </w:rPr>
        <w:t>7</w:t>
      </w:r>
      <w:r>
        <w:rPr>
          <w:rFonts w:hint="eastAsia"/>
          <w:sz w:val="24"/>
        </w:rPr>
        <w:t>日-8月15日，每周一至周五13:00-16:00。地点：杭州青少年活动中心科体楼306</w:t>
      </w:r>
      <w:r>
        <w:rPr>
          <w:rFonts w:hint="eastAsia"/>
          <w:sz w:val="24"/>
          <w:lang w:eastAsia="zh-CN"/>
        </w:rPr>
        <w:t>；</w:t>
      </w:r>
    </w:p>
    <w:p w14:paraId="0FF95FC4">
      <w:pPr>
        <w:spacing w:line="360" w:lineRule="auto"/>
        <w:ind w:firstLine="720" w:firstLineChars="300"/>
        <w:rPr>
          <w:rFonts w:hint="eastAsia"/>
          <w:sz w:val="24"/>
          <w:lang w:eastAsia="zh-CN"/>
        </w:rPr>
      </w:pPr>
      <w:r>
        <w:rPr>
          <w:rFonts w:hint="eastAsia"/>
          <w:sz w:val="24"/>
          <w:lang w:val="en-US" w:eastAsia="zh-CN"/>
        </w:rPr>
        <w:t>苗苗班：</w:t>
      </w:r>
      <w:r>
        <w:rPr>
          <w:rFonts w:hint="eastAsia"/>
          <w:sz w:val="24"/>
        </w:rPr>
        <w:t>7月</w:t>
      </w:r>
      <w:r>
        <w:rPr>
          <w:rFonts w:hint="eastAsia"/>
          <w:sz w:val="24"/>
          <w:lang w:val="en-US" w:eastAsia="zh-CN"/>
        </w:rPr>
        <w:t>7</w:t>
      </w:r>
      <w:r>
        <w:rPr>
          <w:rFonts w:hint="eastAsia"/>
          <w:sz w:val="24"/>
        </w:rPr>
        <w:t>日-8月15日，每周一至周五1</w:t>
      </w:r>
      <w:r>
        <w:rPr>
          <w:rFonts w:hint="eastAsia"/>
          <w:sz w:val="24"/>
          <w:lang w:val="en-US" w:eastAsia="zh-CN"/>
        </w:rPr>
        <w:t>0</w:t>
      </w:r>
      <w:r>
        <w:rPr>
          <w:rFonts w:hint="eastAsia"/>
          <w:sz w:val="24"/>
        </w:rPr>
        <w:t>:</w:t>
      </w:r>
      <w:r>
        <w:rPr>
          <w:rFonts w:hint="eastAsia"/>
          <w:sz w:val="24"/>
          <w:lang w:val="en-US" w:eastAsia="zh-CN"/>
        </w:rPr>
        <w:t>1</w:t>
      </w:r>
      <w:r>
        <w:rPr>
          <w:rFonts w:hint="eastAsia"/>
          <w:sz w:val="24"/>
        </w:rPr>
        <w:t>0-1</w:t>
      </w:r>
      <w:r>
        <w:rPr>
          <w:rFonts w:hint="eastAsia"/>
          <w:sz w:val="24"/>
          <w:lang w:val="en-US" w:eastAsia="zh-CN"/>
        </w:rPr>
        <w:t>2：30</w:t>
      </w:r>
      <w:r>
        <w:rPr>
          <w:rFonts w:hint="eastAsia"/>
          <w:sz w:val="24"/>
        </w:rPr>
        <w:t>。地点：杭州青少年活动中心科体楼</w:t>
      </w:r>
      <w:r>
        <w:rPr>
          <w:rFonts w:hint="eastAsia"/>
          <w:sz w:val="24"/>
          <w:lang w:val="en-US" w:eastAsia="zh-CN"/>
        </w:rPr>
        <w:t>306</w:t>
      </w:r>
      <w:r>
        <w:rPr>
          <w:rFonts w:hint="eastAsia"/>
          <w:sz w:val="24"/>
          <w:lang w:eastAsia="zh-CN"/>
        </w:rPr>
        <w:t>；</w:t>
      </w:r>
    </w:p>
    <w:p w14:paraId="0D99E435">
      <w:pPr>
        <w:spacing w:line="360" w:lineRule="auto"/>
        <w:ind w:firstLine="720" w:firstLineChars="300"/>
        <w:rPr>
          <w:rFonts w:hint="eastAsia"/>
          <w:sz w:val="24"/>
          <w:lang w:eastAsia="zh-CN"/>
        </w:rPr>
      </w:pPr>
    </w:p>
    <w:p w14:paraId="43F17BF1">
      <w:pPr>
        <w:rPr>
          <w:sz w:val="24"/>
        </w:rPr>
      </w:pPr>
    </w:p>
    <w:p w14:paraId="70C72D65">
      <w:pPr>
        <w:spacing w:line="360" w:lineRule="auto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活动中心负责教师</w:t>
      </w:r>
    </w:p>
    <w:p w14:paraId="710B9CEA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成颖，一级教师，</w:t>
      </w:r>
      <w:r>
        <w:rPr>
          <w:rFonts w:hint="eastAsia"/>
          <w:sz w:val="24"/>
          <w:lang w:val="en-US" w:eastAsia="zh-CN"/>
        </w:rPr>
        <w:t>浙江大学体育硕士，</w:t>
      </w:r>
      <w:r>
        <w:rPr>
          <w:rFonts w:hint="eastAsia"/>
          <w:sz w:val="24"/>
        </w:rPr>
        <w:t>国家级裁判，曾多次获得国家级健美操赛事第一名，全国优秀教练员。多次获得省级教学技能大赛一等奖，多次获杭州青少年活动中心“社团优秀辅导员”称号。</w:t>
      </w:r>
    </w:p>
    <w:p w14:paraId="7D023A41"/>
    <w:p w14:paraId="3BE8615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A76B77"/>
    <w:rsid w:val="09781919"/>
    <w:rsid w:val="0D2502A3"/>
    <w:rsid w:val="13A76B77"/>
    <w:rsid w:val="38282E88"/>
    <w:rsid w:val="625E7F52"/>
    <w:rsid w:val="6B9274AD"/>
    <w:rsid w:val="7B6F3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868</Words>
  <Characters>951</Characters>
  <Lines>0</Lines>
  <Paragraphs>0</Paragraphs>
  <TotalTime>7</TotalTime>
  <ScaleCrop>false</ScaleCrop>
  <LinksUpToDate>false</LinksUpToDate>
  <CharactersWithSpaces>965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2025-05-14T08:04:00Z</dcterms:created>
  <dc:creator>刘佳烁</dc:creator>
  <cp:lastModifiedBy>成匕禾页</cp:lastModifiedBy>
  <dcterms:modified xsi:type="dcterms:W3CDTF">2025-05-21T02:11:48Z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4ECAC2C328C843AC8000DA966FB0D0F9_13</vt:lpwstr>
  </property>
  <property fmtid="{D5CDD505-2E9C-101B-9397-08002B2CF9AE}" pid="4" name="KSOTemplateDocerSaveRecord">
    <vt:lpwstr>eyJoZGlkIjoiZTZhOGRjZmQ2MzdmNWYwZWQ3NTk2NzVlZGEwNjA0NDgiLCJ1c2VySWQiOiIzMjI2MTE2ODgifQ==</vt:lpwstr>
  </property>
</Properties>
</file>